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CD9C" w14:textId="77777777" w:rsidR="00232A37" w:rsidRPr="00C01867" w:rsidRDefault="00232A37" w:rsidP="00232A37">
      <w:pPr>
        <w:spacing w:after="120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35E899F6" w14:textId="77777777" w:rsidR="00232A37" w:rsidRPr="004110B7" w:rsidRDefault="00232A37" w:rsidP="00232A37">
      <w:pPr>
        <w:rPr>
          <w:rFonts w:asciiTheme="minorHAnsi" w:hAnsiTheme="minorHAnsi" w:cstheme="minorHAnsi"/>
          <w:b/>
          <w:color w:val="FFFFFF" w:themeColor="background1"/>
          <w:sz w:val="40"/>
          <w:szCs w:val="40"/>
        </w:rPr>
      </w:pP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88192" behindDoc="1" locked="0" layoutInCell="1" allowOverlap="1" wp14:anchorId="3C499702" wp14:editId="5DE7A865">
                <wp:simplePos x="0" y="0"/>
                <wp:positionH relativeFrom="column">
                  <wp:posOffset>-116840</wp:posOffset>
                </wp:positionH>
                <wp:positionV relativeFrom="paragraph">
                  <wp:posOffset>-180975</wp:posOffset>
                </wp:positionV>
                <wp:extent cx="6003984" cy="715657"/>
                <wp:effectExtent l="0" t="0" r="15875" b="273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84" cy="715657"/>
                        </a:xfrm>
                        <a:prstGeom prst="roundRect">
                          <a:avLst/>
                        </a:prstGeom>
                        <a:solidFill>
                          <a:srgbClr val="215968"/>
                        </a:solidFill>
                        <a:ln>
                          <a:solidFill>
                            <a:srgbClr val="2159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39BC" id="Rectangle: Rounded Corners 8" o:spid="_x0000_s1026" style="position:absolute;margin-left:-9.2pt;margin-top:-14.25pt;width:472.75pt;height:56.35pt;z-index:-2508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" fillcolor="#215968" strokecolor="#215968" strokeweight="2pt"/>
            </w:pict>
          </mc:Fallback>
        </mc:AlternateContent>
      </w: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T</w:t>
      </w:r>
      <w:r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eam</w:t>
      </w: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 M</w:t>
      </w:r>
      <w:r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ember</w:t>
      </w: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FORM </w:t>
      </w: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P</w:t>
      </w:r>
      <w:r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rofile</w:t>
      </w: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 </w:t>
      </w:r>
    </w:p>
    <w:p w14:paraId="3767465D" w14:textId="77777777" w:rsidR="00232A37" w:rsidRDefault="00232A37" w:rsidP="00232A37">
      <w:pPr>
        <w:ind w:left="1080" w:hanging="480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10032904" w14:textId="77777777" w:rsidR="00232A37" w:rsidRPr="00014A43" w:rsidRDefault="00232A37" w:rsidP="00232A37">
      <w:pPr>
        <w:ind w:left="1080" w:hanging="480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64494003" w14:textId="77777777" w:rsidR="00232A37" w:rsidRPr="00232A37" w:rsidRDefault="00232A37" w:rsidP="00232A3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6929B0D1" w14:textId="0C72976F" w:rsidR="00232A37" w:rsidRPr="00232A37" w:rsidRDefault="00232A37" w:rsidP="00232A3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32A37">
        <w:rPr>
          <w:rFonts w:asciiTheme="minorHAnsi" w:hAnsiTheme="minorHAnsi" w:cstheme="minorHAnsi"/>
          <w:b/>
          <w:bCs/>
          <w:color w:val="000000"/>
          <w:sz w:val="32"/>
          <w:szCs w:val="32"/>
        </w:rPr>
        <w:t>Family</w:t>
      </w:r>
    </w:p>
    <w:p w14:paraId="7F713A2F" w14:textId="77777777" w:rsidR="00232A37" w:rsidRPr="00232A37" w:rsidRDefault="00232A37" w:rsidP="00232A3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D20B5F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Spouse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>[Name, Anniversary date, etc.]</w:t>
      </w:r>
    </w:p>
    <w:p w14:paraId="560AFD5F" w14:textId="77777777" w:rsidR="00232A37" w:rsidRPr="00232A37" w:rsidRDefault="00232A37" w:rsidP="00232A37">
      <w:pPr>
        <w:tabs>
          <w:tab w:val="left" w:pos="7655"/>
        </w:tabs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A718BF" w14:textId="77777777" w:rsidR="00232A37" w:rsidRPr="00232A37" w:rsidRDefault="00232A37" w:rsidP="00232A37">
      <w:pPr>
        <w:tabs>
          <w:tab w:val="left" w:pos="7655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Children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[Names, Ages, Interests &amp; Accomplishments]</w:t>
      </w:r>
    </w:p>
    <w:p w14:paraId="6B6D6586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DCB58C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Grandchildren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[Names, Ages, Interests &amp; Accomplishments]</w:t>
      </w:r>
    </w:p>
    <w:p w14:paraId="542D9D0A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4EE7906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Pets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[What types, </w:t>
      </w:r>
      <w:proofErr w:type="gramStart"/>
      <w:r w:rsidRPr="00232A37">
        <w:rPr>
          <w:rFonts w:asciiTheme="minorHAnsi" w:hAnsiTheme="minorHAnsi" w:cstheme="minorHAnsi"/>
          <w:color w:val="000000"/>
          <w:sz w:val="22"/>
          <w:szCs w:val="22"/>
        </w:rPr>
        <w:t>How</w:t>
      </w:r>
      <w:proofErr w:type="gramEnd"/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many, Names &amp; Ages]</w:t>
      </w:r>
    </w:p>
    <w:p w14:paraId="7BA5C6B3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21C4B40B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Health Issues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>[For client, spouse, or anyone in their immediate family]</w:t>
      </w:r>
    </w:p>
    <w:p w14:paraId="123BDCF2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7E650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Other Important Family Information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>[Specify]</w:t>
      </w:r>
    </w:p>
    <w:p w14:paraId="676B5FF4" w14:textId="77777777" w:rsidR="00232A37" w:rsidRPr="00232A37" w:rsidRDefault="00232A37" w:rsidP="00232A37">
      <w:pPr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4D0C21" w14:textId="77777777" w:rsidR="00232A37" w:rsidRPr="00232A37" w:rsidRDefault="00232A37" w:rsidP="00232A37">
      <w:pPr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D70476" w14:textId="2E4CD375" w:rsidR="00232A37" w:rsidRPr="00232A37" w:rsidRDefault="00232A37" w:rsidP="00232A3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32A37">
        <w:rPr>
          <w:rFonts w:asciiTheme="minorHAnsi" w:hAnsiTheme="minorHAnsi" w:cstheme="minorHAnsi"/>
          <w:b/>
          <w:bCs/>
          <w:color w:val="000000"/>
          <w:sz w:val="32"/>
          <w:szCs w:val="32"/>
        </w:rPr>
        <w:t>Interests &amp; Recreation</w:t>
      </w:r>
    </w:p>
    <w:p w14:paraId="66D2FEBA" w14:textId="77777777" w:rsidR="00232A37" w:rsidRPr="00232A37" w:rsidRDefault="00232A37" w:rsidP="00232A3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8319EF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Personal Interests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[Hobbies, Interest, Passions] </w:t>
      </w:r>
    </w:p>
    <w:p w14:paraId="0B86C30A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4BF5089C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Travel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[Seasonal or other, Predictable, Favorite places to visit]</w:t>
      </w:r>
    </w:p>
    <w:p w14:paraId="1258286F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13E30B" w14:textId="77777777" w:rsidR="00232A37" w:rsidRPr="00232A37" w:rsidRDefault="00232A37" w:rsidP="00232A37">
      <w:pPr>
        <w:spacing w:before="6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Cottage, Vacation Home, Boat &amp; Time Share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>[Any travel related to these]</w:t>
      </w:r>
    </w:p>
    <w:p w14:paraId="24FA0A18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62002E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Clubs &amp; Professional Organizations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[Volunteer, Support or Board Member]</w:t>
      </w:r>
    </w:p>
    <w:p w14:paraId="75ADA6CB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E4C1E5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Charities &amp; Worthy Causes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>[Volunteer, Support or Board Member]</w:t>
      </w:r>
    </w:p>
    <w:p w14:paraId="5FEF2350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2AABF2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Sports &amp; Recreation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[What do they Play, Coach, Watch]</w:t>
      </w:r>
    </w:p>
    <w:p w14:paraId="241354BB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6607B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Music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[What do they Play, Listen, Enjoy Live]</w:t>
      </w:r>
    </w:p>
    <w:p w14:paraId="4DCFFA4B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C1DE25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>Reading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[Favorite types of Books, Authors, Topics, Genres]</w:t>
      </w:r>
    </w:p>
    <w:p w14:paraId="2E74158C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6B691D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Other Personal Interests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>[Specify]</w:t>
      </w:r>
    </w:p>
    <w:p w14:paraId="51AC3B6D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57709FC9" w14:textId="137CD225" w:rsidR="00232A37" w:rsidRPr="00232A37" w:rsidRDefault="00232A37" w:rsidP="00232A3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32A37">
        <w:rPr>
          <w:rFonts w:asciiTheme="minorHAnsi" w:hAnsiTheme="minorHAnsi" w:cstheme="minorHAnsi"/>
          <w:b/>
          <w:bCs/>
          <w:color w:val="000000"/>
          <w:sz w:val="32"/>
          <w:szCs w:val="32"/>
        </w:rPr>
        <w:t>Career</w:t>
      </w:r>
    </w:p>
    <w:p w14:paraId="16AEBE09" w14:textId="77777777" w:rsidR="00232A37" w:rsidRPr="00232A37" w:rsidRDefault="00232A37" w:rsidP="00232A3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8BD14D8" w14:textId="77777777" w:rsidR="00232A37" w:rsidRPr="00232A37" w:rsidRDefault="00232A37" w:rsidP="00232A37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32A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Current &amp; Future Education, Goals &amp; Aspirations, etc. </w:t>
      </w:r>
      <w:r w:rsidRPr="00232A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D57771" w14:textId="77777777" w:rsidR="00232A37" w:rsidRPr="003237C5" w:rsidRDefault="00232A37" w:rsidP="00232A37">
      <w:pPr>
        <w:ind w:left="1080" w:right="-234"/>
        <w:jc w:val="both"/>
        <w:rPr>
          <w:rFonts w:asciiTheme="minorHAnsi" w:hAnsiTheme="minorHAnsi" w:cs="Arial"/>
        </w:rPr>
      </w:pPr>
    </w:p>
    <w:p w14:paraId="1845F22C" w14:textId="09FEDC11" w:rsidR="007A0D5B" w:rsidRPr="002031FB" w:rsidRDefault="007A0D5B" w:rsidP="002031FB">
      <w:pPr>
        <w:rPr>
          <w:rFonts w:asciiTheme="minorHAnsi" w:hAnsiTheme="minorHAnsi" w:cs="Arial"/>
          <w:sz w:val="22"/>
          <w:szCs w:val="22"/>
        </w:rPr>
      </w:pPr>
    </w:p>
    <w:sectPr w:rsidR="007A0D5B" w:rsidRPr="002031FB" w:rsidSect="005436BB">
      <w:footerReference w:type="default" r:id="rId8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67A3" w14:textId="77777777" w:rsidR="00922866" w:rsidRDefault="00922866">
      <w:r>
        <w:separator/>
      </w:r>
    </w:p>
  </w:endnote>
  <w:endnote w:type="continuationSeparator" w:id="0">
    <w:p w14:paraId="392EE67E" w14:textId="77777777" w:rsidR="00922866" w:rsidRDefault="009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D227" w14:textId="77777777" w:rsidR="00922866" w:rsidRDefault="00922866">
      <w:r>
        <w:separator/>
      </w:r>
    </w:p>
  </w:footnote>
  <w:footnote w:type="continuationSeparator" w:id="0">
    <w:p w14:paraId="1FFD94DD" w14:textId="77777777" w:rsidR="00922866" w:rsidRDefault="0092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5654E8B"/>
    <w:multiLevelType w:val="hybridMultilevel"/>
    <w:tmpl w:val="2354CFEE"/>
    <w:lvl w:ilvl="0" w:tplc="95AEC392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4358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9"/>
  </w:num>
  <w:num w:numId="7">
    <w:abstractNumId w:val="6"/>
  </w:num>
  <w:num w:numId="8">
    <w:abstractNumId w:val="13"/>
  </w:num>
  <w:num w:numId="9">
    <w:abstractNumId w:val="18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652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149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42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1FB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A37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AF3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3DC5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4D59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3E7A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29C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6BB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9A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64C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59A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66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98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523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2021-10-27T03:35:00Z</dcterms:created>
  <dcterms:modified xsi:type="dcterms:W3CDTF">2021-10-27T03:36:00Z</dcterms:modified>
</cp:coreProperties>
</file>