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C794" w14:textId="77777777" w:rsidR="0053429C" w:rsidRPr="0053429C" w:rsidRDefault="0053429C" w:rsidP="0053429C">
      <w:pPr>
        <w:pStyle w:val="Footer"/>
        <w:rPr>
          <w:rFonts w:asciiTheme="minorHAnsi" w:hAnsiTheme="minorHAnsi" w:cstheme="minorHAnsi"/>
          <w:b/>
          <w:color w:val="215968"/>
          <w:sz w:val="40"/>
          <w:szCs w:val="40"/>
        </w:rPr>
      </w:pPr>
      <w:r w:rsidRPr="0053429C">
        <w:rPr>
          <w:rFonts w:asciiTheme="minorHAnsi" w:hAnsiTheme="minorHAnsi" w:cstheme="minorHAnsi"/>
          <w:b/>
          <w:noProof/>
          <w:color w:val="215968"/>
          <w:sz w:val="40"/>
          <w:szCs w:val="40"/>
        </w:rPr>
        <w:drawing>
          <wp:anchor distT="0" distB="0" distL="114300" distR="114300" simplePos="0" relativeHeight="252474880" behindDoc="0" locked="0" layoutInCell="1" allowOverlap="1" wp14:anchorId="69E9EFE7" wp14:editId="43F4D15C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381000" cy="381000"/>
            <wp:effectExtent l="0" t="0" r="0" b="0"/>
            <wp:wrapSquare wrapText="bothSides"/>
            <wp:docPr id="35" name="Graphic 35" descr="Stopwatch 33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topwatch 33%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29C">
        <w:rPr>
          <w:rFonts w:asciiTheme="minorHAnsi" w:hAnsiTheme="minorHAnsi" w:cstheme="minorHAnsi"/>
          <w:b/>
          <w:color w:val="215968"/>
          <w:sz w:val="40"/>
          <w:szCs w:val="40"/>
        </w:rPr>
        <w:t xml:space="preserve">Time Assessment Worksheet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535"/>
        <w:gridCol w:w="1553"/>
        <w:gridCol w:w="1673"/>
        <w:gridCol w:w="1595"/>
        <w:gridCol w:w="1476"/>
      </w:tblGrid>
      <w:tr w:rsidR="0053429C" w:rsidRPr="005F0179" w14:paraId="55C5AFE4" w14:textId="77777777" w:rsidTr="0053429C">
        <w:tc>
          <w:tcPr>
            <w:tcW w:w="996" w:type="dxa"/>
            <w:tcBorders>
              <w:bottom w:val="single" w:sz="4" w:space="0" w:color="auto"/>
            </w:tcBorders>
            <w:shd w:val="clear" w:color="auto" w:fill="BDD9D8"/>
          </w:tcPr>
          <w:p w14:paraId="0C3D5D3F" w14:textId="77777777" w:rsidR="0053429C" w:rsidRPr="00D211B1" w:rsidRDefault="0053429C" w:rsidP="00151376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BDD9D8"/>
          </w:tcPr>
          <w:p w14:paraId="292F039E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AA940D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2E">
              <w:rPr>
                <w:rFonts w:asciiTheme="minorHAnsi" w:hAnsiTheme="minorHAnsi" w:cstheme="minorHAnsi"/>
                <w:b/>
              </w:rPr>
              <w:t>Monday</w:t>
            </w:r>
          </w:p>
          <w:p w14:paraId="29FE6D6C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BDD9D8"/>
          </w:tcPr>
          <w:p w14:paraId="20B892A4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DE5F37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2E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BDD9D8"/>
          </w:tcPr>
          <w:p w14:paraId="64F79F50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A7B434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2E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DD9D8"/>
          </w:tcPr>
          <w:p w14:paraId="5EB8F732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F01DDD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2E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BDD9D8"/>
          </w:tcPr>
          <w:p w14:paraId="2EB6AC49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FC2FE2" w14:textId="77777777" w:rsidR="0053429C" w:rsidRPr="00F07C2E" w:rsidRDefault="0053429C" w:rsidP="001513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7C2E">
              <w:rPr>
                <w:rFonts w:asciiTheme="minorHAnsi" w:hAnsiTheme="minorHAnsi" w:cstheme="minorHAnsi"/>
                <w:b/>
              </w:rPr>
              <w:t>Friday</w:t>
            </w:r>
          </w:p>
        </w:tc>
      </w:tr>
      <w:tr w:rsidR="0053429C" w:rsidRPr="005F0179" w14:paraId="01BC2CB8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1BF99FE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5:00 am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52787E9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739C611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5146403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0F1B790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2BFF71C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38AF4795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2B0C516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129ADB7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59E2644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5D2E084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49FF873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6AF4495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517515B2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3759EE0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6:00 am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100D66A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6D27BB8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28531AD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1739857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14C12A0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7B9D6B58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13CE236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663038A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62FA0E2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2DFE8DF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199930B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24EEE39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26170ECB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612C133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7:00 am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72EA15B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1951286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59873C4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342123C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7665450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036A94B4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5D9F3A0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4081951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4641E4A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68ECDAB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618E88D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3424D0C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7F96054D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2AD75D2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 xml:space="preserve">8:00 am 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231DC856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489B47E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08237A9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542383E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7187BE2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06E20B14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39564AF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3E87BB0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781EE3B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5411E99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4E3A720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3334AD1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0FBF0897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28CFB41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9:00 am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433BB3B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646933A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32EFDA9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36A1F14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7DB1240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175B2E98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2EB9549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16EFB0A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0458B13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599252F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5D8556A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5F59E96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4F5F3585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2017367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10:00 am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3591446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20F90C3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0D565EB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457B756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2C54E19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1C7B262F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12951D1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7D89B2C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269D4C3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7B80FF6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1ED2886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0DC6BE3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7AF2F6C6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3B749E6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11:00 am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03ECF01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33C4728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126BB29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48B002A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2361D346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5A834D91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55F1FBA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3F50C52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18A7866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6DDC5AE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399884A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2B258C4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5D83C513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7A43A25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12:00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0FB7EEA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1E4C1B1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68B9378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2494D40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7C97903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007ED4E7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232C4DE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75B6901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77C3442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191B99F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52EE58F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1CD708F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49107A11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1CBA631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3578DDB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78DDE7A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740D5FC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4020AC1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4077A56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4844B70F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1827B35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46190B2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49CD56C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6587871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1B56FD1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73380C8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2BB1BCCE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0F2FA09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2:00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3130175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1CFC730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1BD6524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08201DA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531D722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2383AC8D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5CA4F4D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3F52ADC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61E2AAC6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4FBE603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557D381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3FDD2FE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0E7661EC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0D7F6BD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3:00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6C5845E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117DCCD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2228109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7610A14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770824B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07EEFBC5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6E97469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3C7B0C7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579AA26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6255FDF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17FD1326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62D45C8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20531F35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763D5BA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4:00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2AF2F50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45AE1CA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438D0A3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14CE46B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487A8BD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7204D648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2FE0E9E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627A1ED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01FE8C8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1D61F02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5146211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0A6F7C6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1352384D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3E9D77F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5:00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3A0F7F6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7F97F30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035428F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4EB5681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2066658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65C3704E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54469B4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33C0645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76D70EA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33596EA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08F7358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0ECCE6E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45C90CF9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15B83D4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6:00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58127CB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584768B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46895EC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1F06669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539993D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778D6910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4D0387F2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1B83207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1080342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215D1F8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0C9008D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0CB0D94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59498EC2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070481F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7:00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52FA19E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5FC159F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17A5FDE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560B3DB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084BA6C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59733963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75F6955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0FCC4E4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2BE2BBB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3447A2B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3B38F98D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13CA783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74069686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346D6F8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8:00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655C120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182BEEF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687BF09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75CACAA4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7FCCEF5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4AA20CDF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3BC97C4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3BB0A0E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0219AF37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2E6376A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38CC65F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1470E8DC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2D2748A1" w14:textId="77777777" w:rsidTr="0053429C">
        <w:tc>
          <w:tcPr>
            <w:tcW w:w="996" w:type="dxa"/>
            <w:tcBorders>
              <w:bottom w:val="dashed" w:sz="4" w:space="0" w:color="808080"/>
            </w:tcBorders>
            <w:shd w:val="clear" w:color="auto" w:fill="BDD9D8"/>
          </w:tcPr>
          <w:p w14:paraId="45D4B5C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9:00 pm</w:t>
            </w:r>
          </w:p>
        </w:tc>
        <w:tc>
          <w:tcPr>
            <w:tcW w:w="1535" w:type="dxa"/>
            <w:tcBorders>
              <w:bottom w:val="dashed" w:sz="4" w:space="0" w:color="808080"/>
            </w:tcBorders>
          </w:tcPr>
          <w:p w14:paraId="0C4D98C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ed" w:sz="4" w:space="0" w:color="808080"/>
            </w:tcBorders>
          </w:tcPr>
          <w:p w14:paraId="17EB318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dashed" w:sz="4" w:space="0" w:color="808080"/>
            </w:tcBorders>
          </w:tcPr>
          <w:p w14:paraId="34D8186E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ashed" w:sz="4" w:space="0" w:color="808080"/>
            </w:tcBorders>
          </w:tcPr>
          <w:p w14:paraId="612E0E9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dashed" w:sz="4" w:space="0" w:color="808080"/>
            </w:tcBorders>
          </w:tcPr>
          <w:p w14:paraId="3EF3E1B9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1ACD9328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571A1AD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1F844F1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31DC27C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65EE32F6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7E26005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12E94A21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01A7632D" w14:textId="77777777" w:rsidTr="0053429C">
        <w:tc>
          <w:tcPr>
            <w:tcW w:w="996" w:type="dxa"/>
            <w:tcBorders>
              <w:top w:val="single" w:sz="4" w:space="0" w:color="auto"/>
              <w:bottom w:val="dashed" w:sz="4" w:space="0" w:color="808080"/>
            </w:tcBorders>
            <w:shd w:val="clear" w:color="auto" w:fill="BDD9D8"/>
          </w:tcPr>
          <w:p w14:paraId="5B931DBA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10:00 pm</w:t>
            </w:r>
          </w:p>
        </w:tc>
        <w:tc>
          <w:tcPr>
            <w:tcW w:w="1535" w:type="dxa"/>
            <w:tcBorders>
              <w:top w:val="single" w:sz="4" w:space="0" w:color="auto"/>
              <w:bottom w:val="dashed" w:sz="4" w:space="0" w:color="808080"/>
            </w:tcBorders>
          </w:tcPr>
          <w:p w14:paraId="35E84B4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dashed" w:sz="4" w:space="0" w:color="808080"/>
            </w:tcBorders>
          </w:tcPr>
          <w:p w14:paraId="2B9BB88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dashed" w:sz="4" w:space="0" w:color="808080"/>
            </w:tcBorders>
          </w:tcPr>
          <w:p w14:paraId="1004056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dashed" w:sz="4" w:space="0" w:color="808080"/>
            </w:tcBorders>
          </w:tcPr>
          <w:p w14:paraId="0550879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dashed" w:sz="4" w:space="0" w:color="808080"/>
            </w:tcBorders>
          </w:tcPr>
          <w:p w14:paraId="7D6E0AF5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429C" w:rsidRPr="005F0179" w14:paraId="7A249EB8" w14:textId="77777777" w:rsidTr="0053429C">
        <w:tc>
          <w:tcPr>
            <w:tcW w:w="996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DD9D8"/>
          </w:tcPr>
          <w:p w14:paraId="0D9466B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ashed" w:sz="4" w:space="0" w:color="808080"/>
              <w:bottom w:val="single" w:sz="4" w:space="0" w:color="auto"/>
            </w:tcBorders>
          </w:tcPr>
          <w:p w14:paraId="1135BBF3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ed" w:sz="4" w:space="0" w:color="808080"/>
              <w:bottom w:val="single" w:sz="4" w:space="0" w:color="auto"/>
            </w:tcBorders>
          </w:tcPr>
          <w:p w14:paraId="5578181B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ashed" w:sz="4" w:space="0" w:color="808080"/>
              <w:bottom w:val="single" w:sz="4" w:space="0" w:color="auto"/>
            </w:tcBorders>
          </w:tcPr>
          <w:p w14:paraId="7B419630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808080"/>
              <w:bottom w:val="single" w:sz="4" w:space="0" w:color="auto"/>
            </w:tcBorders>
          </w:tcPr>
          <w:p w14:paraId="1E2BB7CF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ashed" w:sz="4" w:space="0" w:color="808080"/>
              <w:bottom w:val="single" w:sz="4" w:space="0" w:color="auto"/>
            </w:tcBorders>
          </w:tcPr>
          <w:p w14:paraId="0E374A28" w14:textId="77777777" w:rsidR="0053429C" w:rsidRPr="00753E2F" w:rsidRDefault="0053429C" w:rsidP="00151376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845F22C" w14:textId="5C143B4F" w:rsidR="007A0D5B" w:rsidRPr="0041542F" w:rsidRDefault="007A0D5B" w:rsidP="0041542F">
      <w:pPr>
        <w:rPr>
          <w:rFonts w:asciiTheme="minorHAnsi" w:hAnsiTheme="minorHAnsi" w:cstheme="minorHAnsi"/>
          <w:color w:val="000000"/>
          <w:sz w:val="22"/>
          <w:szCs w:val="22"/>
          <w:lang w:val="en-CA" w:eastAsia="en-CA"/>
        </w:rPr>
      </w:pPr>
    </w:p>
    <w:sectPr w:rsidR="007A0D5B" w:rsidRPr="0041542F" w:rsidSect="005436BB">
      <w:footerReference w:type="default" r:id="rId10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CF42" w14:textId="77777777" w:rsidR="00031719" w:rsidRDefault="00031719">
      <w:r>
        <w:separator/>
      </w:r>
    </w:p>
  </w:endnote>
  <w:endnote w:type="continuationSeparator" w:id="0">
    <w:p w14:paraId="1EA1BC87" w14:textId="77777777" w:rsidR="00031719" w:rsidRDefault="0003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D16B" w14:textId="77777777" w:rsidR="00031719" w:rsidRDefault="00031719">
      <w:r>
        <w:separator/>
      </w:r>
    </w:p>
  </w:footnote>
  <w:footnote w:type="continuationSeparator" w:id="0">
    <w:p w14:paraId="6609531F" w14:textId="77777777" w:rsidR="00031719" w:rsidRDefault="0003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5654E8B"/>
    <w:multiLevelType w:val="hybridMultilevel"/>
    <w:tmpl w:val="2354CFEE"/>
    <w:lvl w:ilvl="0" w:tplc="95AEC392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4358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9"/>
  </w:num>
  <w:num w:numId="7">
    <w:abstractNumId w:val="6"/>
  </w:num>
  <w:num w:numId="8">
    <w:abstractNumId w:val="13"/>
  </w:num>
  <w:num w:numId="9">
    <w:abstractNumId w:val="18"/>
  </w:num>
  <w:num w:numId="10">
    <w:abstractNumId w:val="17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1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719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652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149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42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A37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AF3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3DC5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4D59"/>
    <w:rsid w:val="0041542F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3E7A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29C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6BB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9A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64C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98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3AF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523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2021-10-27T03:34:00Z</dcterms:created>
  <dcterms:modified xsi:type="dcterms:W3CDTF">2021-10-27T03:34:00Z</dcterms:modified>
</cp:coreProperties>
</file>